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E7" w:rsidRPr="001C71E7" w:rsidRDefault="001C71E7" w:rsidP="001C71E7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1C71E7">
        <w:rPr>
          <w:rFonts w:ascii="Times New Roman" w:eastAsia="Calibri" w:hAnsi="Times New Roman" w:cs="Times New Roman"/>
          <w:b/>
          <w:sz w:val="36"/>
          <w:szCs w:val="36"/>
        </w:rPr>
        <w:t>Ростовская область</w:t>
      </w:r>
    </w:p>
    <w:p w:rsidR="001C71E7" w:rsidRPr="001C71E7" w:rsidRDefault="001C71E7" w:rsidP="001C71E7">
      <w:pPr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1C71E7">
        <w:rPr>
          <w:rFonts w:ascii="Times New Roman" w:eastAsia="Calibri" w:hAnsi="Times New Roman" w:cs="Times New Roman"/>
          <w:b/>
          <w:sz w:val="36"/>
          <w:szCs w:val="36"/>
          <w:u w:val="single"/>
        </w:rPr>
        <w:t>Собрание депутатов Багаевского района</w:t>
      </w:r>
    </w:p>
    <w:p w:rsidR="001C71E7" w:rsidRPr="001C71E7" w:rsidRDefault="001C71E7" w:rsidP="001C71E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C71E7" w:rsidRPr="001C71E7" w:rsidRDefault="001C71E7" w:rsidP="001C71E7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1C71E7">
        <w:rPr>
          <w:rFonts w:ascii="Times New Roman" w:eastAsia="Calibri" w:hAnsi="Times New Roman" w:cs="Times New Roman"/>
          <w:b/>
          <w:sz w:val="32"/>
          <w:szCs w:val="32"/>
        </w:rPr>
        <w:t>РЕШЕНИЕ № 26</w:t>
      </w:r>
      <w:r>
        <w:rPr>
          <w:rFonts w:ascii="Times New Roman" w:hAnsi="Times New Roman" w:cs="Times New Roman"/>
          <w:b/>
          <w:sz w:val="32"/>
          <w:szCs w:val="32"/>
        </w:rPr>
        <w:t>8</w:t>
      </w:r>
    </w:p>
    <w:p w:rsidR="001C71E7" w:rsidRPr="001C71E7" w:rsidRDefault="001C71E7" w:rsidP="001C71E7">
      <w:pPr>
        <w:ind w:firstLine="138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71E7" w:rsidRPr="001C71E7" w:rsidRDefault="001C71E7" w:rsidP="001C71E7">
      <w:pPr>
        <w:rPr>
          <w:rFonts w:ascii="Times New Roman" w:eastAsia="Calibri" w:hAnsi="Times New Roman" w:cs="Times New Roman"/>
          <w:sz w:val="28"/>
          <w:szCs w:val="28"/>
        </w:rPr>
      </w:pPr>
      <w:r w:rsidRPr="001C71E7">
        <w:rPr>
          <w:rFonts w:ascii="Times New Roman" w:eastAsia="Calibri" w:hAnsi="Times New Roman" w:cs="Times New Roman"/>
          <w:sz w:val="28"/>
          <w:szCs w:val="28"/>
        </w:rPr>
        <w:t>от 30 августа 2021 года                                                                               ст. Багаевская</w:t>
      </w:r>
    </w:p>
    <w:p w:rsidR="001C71E7" w:rsidRPr="001C71E7" w:rsidRDefault="001C71E7" w:rsidP="001C71E7">
      <w:pPr>
        <w:tabs>
          <w:tab w:val="left" w:pos="594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53"/>
        <w:gridCol w:w="4784"/>
      </w:tblGrid>
      <w:tr w:rsidR="001C71E7" w:rsidRPr="001C71E7" w:rsidTr="001C71E7">
        <w:tc>
          <w:tcPr>
            <w:tcW w:w="5353" w:type="dxa"/>
          </w:tcPr>
          <w:p w:rsidR="001C71E7" w:rsidRPr="001C71E7" w:rsidRDefault="001C71E7" w:rsidP="001C71E7">
            <w:pPr>
              <w:tabs>
                <w:tab w:val="left" w:pos="59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Багаевского районного Собрания депутатов от 24.04.2008 № 294 «Об утверждении Положения о муниципальной службе в муниципальном образовании «Багаевский район»</w:t>
            </w:r>
            <w:r w:rsidRPr="001C7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</w:tcPr>
          <w:p w:rsidR="001C71E7" w:rsidRPr="001C71E7" w:rsidRDefault="001C71E7" w:rsidP="001C71E7">
            <w:pPr>
              <w:tabs>
                <w:tab w:val="left" w:pos="59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75799" w:rsidRDefault="00775799" w:rsidP="001C71E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D7704" w:rsidRDefault="00775799" w:rsidP="001C71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6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</w:t>
      </w:r>
      <w:r w:rsidR="006306B8">
        <w:rPr>
          <w:rFonts w:ascii="Times New Roman" w:hAnsi="Times New Roman" w:cs="Times New Roman"/>
          <w:sz w:val="28"/>
          <w:szCs w:val="28"/>
        </w:rPr>
        <w:t>муниципал</w:t>
      </w:r>
      <w:r w:rsidR="00AD7704">
        <w:rPr>
          <w:rFonts w:ascii="Times New Roman" w:hAnsi="Times New Roman" w:cs="Times New Roman"/>
          <w:sz w:val="28"/>
          <w:szCs w:val="28"/>
        </w:rPr>
        <w:t>ьных нормативно-правовых актов</w:t>
      </w:r>
      <w:r w:rsidR="00760DAA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законом от 02.03.2007 № 25-ФЗ «О муниципальной службе в Российской Федерации», </w:t>
      </w:r>
      <w:r w:rsidRPr="00FE75BB">
        <w:rPr>
          <w:rFonts w:ascii="Times New Roman" w:hAnsi="Times New Roman" w:cs="Times New Roman"/>
          <w:sz w:val="28"/>
          <w:szCs w:val="28"/>
        </w:rPr>
        <w:t xml:space="preserve">Областным законом Ростовской </w:t>
      </w:r>
      <w:r w:rsidR="00760DA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1C71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60DAA">
        <w:rPr>
          <w:rFonts w:ascii="Times New Roman" w:hAnsi="Times New Roman" w:cs="Times New Roman"/>
          <w:sz w:val="28"/>
          <w:szCs w:val="28"/>
        </w:rPr>
        <w:t>от 09.10.2007 №</w:t>
      </w:r>
      <w:r w:rsidR="00AD7704">
        <w:rPr>
          <w:rFonts w:ascii="Times New Roman" w:hAnsi="Times New Roman" w:cs="Times New Roman"/>
          <w:sz w:val="28"/>
          <w:szCs w:val="28"/>
        </w:rPr>
        <w:t xml:space="preserve"> 786-ЗС «</w:t>
      </w:r>
      <w:r w:rsidRPr="00FE75BB">
        <w:rPr>
          <w:rFonts w:ascii="Times New Roman" w:hAnsi="Times New Roman" w:cs="Times New Roman"/>
          <w:sz w:val="28"/>
          <w:szCs w:val="28"/>
        </w:rPr>
        <w:t>О муниципальн</w:t>
      </w:r>
      <w:r w:rsidR="00AD7704">
        <w:rPr>
          <w:rFonts w:ascii="Times New Roman" w:hAnsi="Times New Roman" w:cs="Times New Roman"/>
          <w:sz w:val="28"/>
          <w:szCs w:val="28"/>
        </w:rPr>
        <w:t>ой службе в Ростовской области»</w:t>
      </w:r>
      <w:r>
        <w:rPr>
          <w:rFonts w:ascii="Times New Roman" w:hAnsi="Times New Roman" w:cs="Times New Roman"/>
          <w:sz w:val="28"/>
          <w:szCs w:val="28"/>
        </w:rPr>
        <w:t>, Собрание депутатов</w:t>
      </w:r>
      <w:r w:rsidR="001C7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Багаевского района </w:t>
      </w:r>
    </w:p>
    <w:p w:rsidR="00AD7704" w:rsidRDefault="00AD7704" w:rsidP="001C71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5799" w:rsidRPr="00AD7704" w:rsidRDefault="00AD7704" w:rsidP="001C71E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704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AD7704" w:rsidRPr="00AC1F6E" w:rsidRDefault="00AD7704" w:rsidP="001C71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0DAA" w:rsidRDefault="00775799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F6E">
        <w:rPr>
          <w:rFonts w:ascii="Times New Roman" w:hAnsi="Times New Roman" w:cs="Times New Roman"/>
          <w:sz w:val="28"/>
          <w:szCs w:val="28"/>
        </w:rPr>
        <w:t xml:space="preserve">1. </w:t>
      </w:r>
      <w:r w:rsidR="00760DA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306B8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760DAA">
        <w:rPr>
          <w:rFonts w:ascii="Times New Roman" w:hAnsi="Times New Roman" w:cs="Times New Roman"/>
          <w:sz w:val="28"/>
          <w:szCs w:val="28"/>
        </w:rPr>
        <w:t>решени</w:t>
      </w:r>
      <w:r w:rsidR="006306B8">
        <w:rPr>
          <w:rFonts w:ascii="Times New Roman" w:hAnsi="Times New Roman" w:cs="Times New Roman"/>
          <w:sz w:val="28"/>
          <w:szCs w:val="28"/>
        </w:rPr>
        <w:t>ю</w:t>
      </w:r>
      <w:r w:rsidR="00760DAA">
        <w:rPr>
          <w:rFonts w:ascii="Times New Roman" w:hAnsi="Times New Roman" w:cs="Times New Roman"/>
          <w:sz w:val="28"/>
          <w:szCs w:val="28"/>
        </w:rPr>
        <w:t xml:space="preserve"> Багаевского районного Со</w:t>
      </w:r>
      <w:r w:rsidR="001C71E7">
        <w:rPr>
          <w:rFonts w:ascii="Times New Roman" w:hAnsi="Times New Roman" w:cs="Times New Roman"/>
          <w:sz w:val="28"/>
          <w:szCs w:val="28"/>
        </w:rPr>
        <w:t xml:space="preserve">брания депутатов от 24.04.2008 </w:t>
      </w:r>
      <w:r w:rsidR="00760DAA">
        <w:rPr>
          <w:rFonts w:ascii="Times New Roman" w:hAnsi="Times New Roman" w:cs="Times New Roman"/>
          <w:sz w:val="28"/>
          <w:szCs w:val="28"/>
        </w:rPr>
        <w:t>№ 294 «Об утверждении Положения о муниципальной службе в муниципальном образовании «Багаевский район» следующие изменения:</w:t>
      </w:r>
    </w:p>
    <w:p w:rsidR="001C71E7" w:rsidRDefault="00924CF1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F0855">
        <w:rPr>
          <w:rFonts w:ascii="Times New Roman" w:hAnsi="Times New Roman" w:cs="Times New Roman"/>
          <w:sz w:val="28"/>
          <w:szCs w:val="28"/>
        </w:rPr>
        <w:t xml:space="preserve">. </w:t>
      </w:r>
      <w:r w:rsidR="001C71E7">
        <w:rPr>
          <w:rFonts w:ascii="Times New Roman" w:hAnsi="Times New Roman" w:cs="Times New Roman"/>
          <w:sz w:val="28"/>
          <w:szCs w:val="28"/>
        </w:rPr>
        <w:t>П</w:t>
      </w:r>
      <w:r w:rsidR="00CA2ED2">
        <w:rPr>
          <w:rFonts w:ascii="Times New Roman" w:hAnsi="Times New Roman" w:cs="Times New Roman"/>
          <w:sz w:val="28"/>
          <w:szCs w:val="28"/>
        </w:rPr>
        <w:t>одпункт 9 пункта 1 с</w:t>
      </w:r>
      <w:r w:rsidR="00F02BFA">
        <w:rPr>
          <w:rFonts w:ascii="Times New Roman" w:hAnsi="Times New Roman" w:cs="Times New Roman"/>
          <w:sz w:val="28"/>
          <w:szCs w:val="28"/>
        </w:rPr>
        <w:t>тать</w:t>
      </w:r>
      <w:r w:rsidR="00CA2ED2">
        <w:rPr>
          <w:rFonts w:ascii="Times New Roman" w:hAnsi="Times New Roman" w:cs="Times New Roman"/>
          <w:sz w:val="28"/>
          <w:szCs w:val="28"/>
        </w:rPr>
        <w:t>и</w:t>
      </w:r>
      <w:r w:rsidR="00F02BFA">
        <w:rPr>
          <w:rFonts w:ascii="Times New Roman" w:hAnsi="Times New Roman" w:cs="Times New Roman"/>
          <w:sz w:val="28"/>
          <w:szCs w:val="28"/>
        </w:rPr>
        <w:t xml:space="preserve"> 7 «</w:t>
      </w:r>
      <w:r w:rsidR="00F02BFA" w:rsidRPr="00F02BFA">
        <w:rPr>
          <w:rFonts w:ascii="Times New Roman" w:hAnsi="Times New Roman" w:cs="Times New Roman"/>
          <w:sz w:val="28"/>
          <w:szCs w:val="28"/>
        </w:rPr>
        <w:t>Основные обязанности муниципального служащего</w:t>
      </w:r>
      <w:r w:rsidR="00F02BFA">
        <w:rPr>
          <w:rFonts w:ascii="Times New Roman" w:hAnsi="Times New Roman" w:cs="Times New Roman"/>
          <w:sz w:val="28"/>
          <w:szCs w:val="28"/>
        </w:rPr>
        <w:t xml:space="preserve">» </w:t>
      </w:r>
      <w:r w:rsidR="00CA2ED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F02BFA">
        <w:rPr>
          <w:rFonts w:ascii="Times New Roman" w:hAnsi="Times New Roman" w:cs="Times New Roman"/>
          <w:sz w:val="28"/>
          <w:szCs w:val="28"/>
        </w:rPr>
        <w:t>:</w:t>
      </w:r>
      <w:r w:rsidR="001C7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BFA" w:rsidRDefault="00F02BFA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A2ED2">
        <w:rPr>
          <w:rFonts w:ascii="Times New Roman" w:hAnsi="Times New Roman" w:cs="Times New Roman"/>
          <w:sz w:val="28"/>
          <w:szCs w:val="28"/>
        </w:rPr>
        <w:t>9)</w:t>
      </w:r>
      <w:r w:rsidR="001C71E7">
        <w:rPr>
          <w:rFonts w:ascii="Times New Roman" w:hAnsi="Times New Roman" w:cs="Times New Roman"/>
          <w:sz w:val="28"/>
          <w:szCs w:val="28"/>
        </w:rPr>
        <w:t xml:space="preserve"> </w:t>
      </w:r>
      <w:r w:rsidR="00C93EDD">
        <w:rPr>
          <w:rFonts w:ascii="Times New Roman" w:hAnsi="Times New Roman" w:cs="Times New Roman"/>
          <w:sz w:val="28"/>
          <w:szCs w:val="28"/>
        </w:rPr>
        <w:t>с</w:t>
      </w:r>
      <w:r w:rsidRPr="00F02BFA">
        <w:rPr>
          <w:rFonts w:ascii="Times New Roman" w:hAnsi="Times New Roman" w:cs="Times New Roman"/>
          <w:sz w:val="28"/>
          <w:szCs w:val="28"/>
        </w:rPr>
        <w:t>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</w:t>
      </w:r>
      <w:proofErr w:type="gramEnd"/>
      <w:r w:rsidRPr="00F02BFA">
        <w:rPr>
          <w:rFonts w:ascii="Times New Roman" w:hAnsi="Times New Roman" w:cs="Times New Roman"/>
          <w:sz w:val="28"/>
          <w:szCs w:val="28"/>
        </w:rPr>
        <w:t xml:space="preserve">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r w:rsidR="00EF40F5">
        <w:rPr>
          <w:rFonts w:ascii="Times New Roman" w:hAnsi="Times New Roman" w:cs="Times New Roman"/>
          <w:sz w:val="28"/>
          <w:szCs w:val="28"/>
        </w:rPr>
        <w:t>».</w:t>
      </w:r>
    </w:p>
    <w:p w:rsidR="00921A4B" w:rsidRDefault="003663E5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F40F5">
        <w:rPr>
          <w:rFonts w:ascii="Times New Roman" w:hAnsi="Times New Roman" w:cs="Times New Roman"/>
          <w:sz w:val="28"/>
          <w:szCs w:val="28"/>
        </w:rPr>
        <w:t xml:space="preserve">. </w:t>
      </w:r>
      <w:r w:rsidR="00924CF1">
        <w:rPr>
          <w:rFonts w:ascii="Times New Roman" w:hAnsi="Times New Roman" w:cs="Times New Roman"/>
          <w:sz w:val="28"/>
          <w:szCs w:val="28"/>
        </w:rPr>
        <w:t>Пункт</w:t>
      </w:r>
      <w:r w:rsidR="00921A4B">
        <w:rPr>
          <w:rFonts w:ascii="Times New Roman" w:hAnsi="Times New Roman" w:cs="Times New Roman"/>
          <w:sz w:val="28"/>
          <w:szCs w:val="28"/>
        </w:rPr>
        <w:t xml:space="preserve"> 1 статьи 7 «</w:t>
      </w:r>
      <w:r w:rsidR="00921A4B" w:rsidRPr="00F02BFA">
        <w:rPr>
          <w:rFonts w:ascii="Times New Roman" w:hAnsi="Times New Roman" w:cs="Times New Roman"/>
          <w:sz w:val="28"/>
          <w:szCs w:val="28"/>
        </w:rPr>
        <w:t>Основные обязанности муниципального служащего</w:t>
      </w:r>
      <w:r w:rsidR="00921A4B">
        <w:rPr>
          <w:rFonts w:ascii="Times New Roman" w:hAnsi="Times New Roman" w:cs="Times New Roman"/>
          <w:sz w:val="28"/>
          <w:szCs w:val="28"/>
        </w:rPr>
        <w:t>» дополнить подпунктом 9.1. следующего содержания:</w:t>
      </w:r>
    </w:p>
    <w:p w:rsidR="00DF33AF" w:rsidRDefault="00EF40F5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0F5">
        <w:rPr>
          <w:rFonts w:ascii="Times New Roman" w:hAnsi="Times New Roman" w:cs="Times New Roman"/>
          <w:sz w:val="28"/>
          <w:szCs w:val="28"/>
        </w:rPr>
        <w:t>«</w:t>
      </w:r>
      <w:r w:rsidR="00921A4B">
        <w:rPr>
          <w:rFonts w:ascii="Times New Roman" w:hAnsi="Times New Roman" w:cs="Times New Roman"/>
          <w:sz w:val="28"/>
          <w:szCs w:val="28"/>
        </w:rPr>
        <w:t>9.1)</w:t>
      </w:r>
      <w:r w:rsidR="00C93EDD">
        <w:rPr>
          <w:rFonts w:ascii="Times New Roman" w:hAnsi="Times New Roman" w:cs="Times New Roman"/>
          <w:sz w:val="28"/>
          <w:szCs w:val="28"/>
        </w:rPr>
        <w:t xml:space="preserve"> с</w:t>
      </w:r>
      <w:r w:rsidRPr="00EF40F5">
        <w:rPr>
          <w:rFonts w:ascii="Times New Roman" w:hAnsi="Times New Roman" w:cs="Times New Roman"/>
          <w:sz w:val="28"/>
          <w:szCs w:val="28"/>
        </w:rPr>
        <w:t>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 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</w:t>
      </w:r>
      <w:proofErr w:type="gramEnd"/>
      <w:r w:rsidRPr="00EF40F5">
        <w:rPr>
          <w:rFonts w:ascii="Times New Roman" w:hAnsi="Times New Roman" w:cs="Times New Roman"/>
          <w:sz w:val="28"/>
          <w:szCs w:val="28"/>
        </w:rPr>
        <w:t xml:space="preserve"> иного документа, подтверждающего право на постоянное проживание гражданина на территории иностранного государства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2607" w:rsidRDefault="00F416B4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9B3FBA">
        <w:rPr>
          <w:rFonts w:ascii="Times New Roman" w:hAnsi="Times New Roman" w:cs="Times New Roman"/>
          <w:sz w:val="28"/>
          <w:szCs w:val="28"/>
        </w:rPr>
        <w:t xml:space="preserve">. </w:t>
      </w:r>
      <w:r w:rsidR="000F32B4">
        <w:rPr>
          <w:rFonts w:ascii="Times New Roman" w:hAnsi="Times New Roman" w:cs="Times New Roman"/>
          <w:sz w:val="28"/>
          <w:szCs w:val="28"/>
        </w:rPr>
        <w:t>П</w:t>
      </w:r>
      <w:r w:rsidR="00A92607">
        <w:rPr>
          <w:rFonts w:ascii="Times New Roman" w:hAnsi="Times New Roman" w:cs="Times New Roman"/>
          <w:sz w:val="28"/>
          <w:szCs w:val="28"/>
        </w:rPr>
        <w:t>одпункт 6 пункта 1 статьи 8 «</w:t>
      </w:r>
      <w:r w:rsidR="00A92607" w:rsidRPr="009B3FBA">
        <w:rPr>
          <w:rFonts w:ascii="Times New Roman" w:hAnsi="Times New Roman" w:cs="Times New Roman"/>
          <w:sz w:val="28"/>
          <w:szCs w:val="28"/>
        </w:rPr>
        <w:t>Ограничения, связанные с муниципальной службой</w:t>
      </w:r>
      <w:r w:rsidR="00A92607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9B3FBA" w:rsidRDefault="00A92607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«6) </w:t>
      </w:r>
      <w:r w:rsidR="00C93EDD" w:rsidRPr="000F32B4">
        <w:rPr>
          <w:rFonts w:ascii="Times New Roman" w:hAnsi="Times New Roman" w:cs="Times New Roman"/>
          <w:sz w:val="28"/>
          <w:szCs w:val="28"/>
        </w:rPr>
        <w:t>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r w:rsidR="000F32B4">
        <w:rPr>
          <w:rFonts w:ascii="Times New Roman" w:hAnsi="Times New Roman" w:cs="Times New Roman"/>
          <w:sz w:val="28"/>
          <w:szCs w:val="28"/>
        </w:rPr>
        <w:t>».</w:t>
      </w:r>
    </w:p>
    <w:p w:rsidR="00C93EDD" w:rsidRDefault="00F416B4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C93EDD">
        <w:rPr>
          <w:rFonts w:ascii="Times New Roman" w:hAnsi="Times New Roman" w:cs="Times New Roman"/>
          <w:sz w:val="28"/>
          <w:szCs w:val="28"/>
        </w:rPr>
        <w:t xml:space="preserve">. </w:t>
      </w:r>
      <w:r w:rsidR="000F32B4">
        <w:rPr>
          <w:rFonts w:ascii="Times New Roman" w:hAnsi="Times New Roman" w:cs="Times New Roman"/>
          <w:sz w:val="28"/>
          <w:szCs w:val="28"/>
        </w:rPr>
        <w:t>П</w:t>
      </w:r>
      <w:r w:rsidR="00C93EDD">
        <w:rPr>
          <w:rFonts w:ascii="Times New Roman" w:hAnsi="Times New Roman" w:cs="Times New Roman"/>
          <w:sz w:val="28"/>
          <w:szCs w:val="28"/>
        </w:rPr>
        <w:t>одпункт 7 пункта 1 статьи 8 «</w:t>
      </w:r>
      <w:r w:rsidR="00C93EDD" w:rsidRPr="009B3FBA">
        <w:rPr>
          <w:rFonts w:ascii="Times New Roman" w:hAnsi="Times New Roman" w:cs="Times New Roman"/>
          <w:sz w:val="28"/>
          <w:szCs w:val="28"/>
        </w:rPr>
        <w:t>Ограничения, связанные с муниципальной службой</w:t>
      </w:r>
      <w:r w:rsidR="00C93EDD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C93EDD" w:rsidRDefault="00C93EDD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2B4">
        <w:rPr>
          <w:rFonts w:ascii="Times New Roman" w:hAnsi="Times New Roman" w:cs="Times New Roman"/>
          <w:sz w:val="28"/>
          <w:szCs w:val="28"/>
        </w:rPr>
        <w:t>«7)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</w:t>
      </w:r>
      <w:r w:rsidR="000F32B4">
        <w:rPr>
          <w:rFonts w:ascii="Times New Roman" w:hAnsi="Times New Roman" w:cs="Times New Roman"/>
          <w:sz w:val="28"/>
          <w:szCs w:val="28"/>
        </w:rPr>
        <w:t>».</w:t>
      </w:r>
    </w:p>
    <w:p w:rsidR="00AE1118" w:rsidRDefault="00F416B4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7C77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7C7750">
        <w:rPr>
          <w:rFonts w:ascii="Times New Roman" w:hAnsi="Times New Roman" w:cs="Times New Roman"/>
          <w:sz w:val="28"/>
          <w:szCs w:val="28"/>
        </w:rPr>
        <w:t xml:space="preserve"> подпункт </w:t>
      </w:r>
      <w:r w:rsidR="00AE1118">
        <w:rPr>
          <w:rFonts w:ascii="Times New Roman" w:hAnsi="Times New Roman" w:cs="Times New Roman"/>
          <w:sz w:val="28"/>
          <w:szCs w:val="28"/>
        </w:rPr>
        <w:t xml:space="preserve">2 пункта 1 статьи 16 «Расторжение </w:t>
      </w:r>
      <w:r w:rsidR="007C7750">
        <w:rPr>
          <w:rFonts w:ascii="Times New Roman" w:hAnsi="Times New Roman" w:cs="Times New Roman"/>
          <w:sz w:val="28"/>
          <w:szCs w:val="28"/>
        </w:rPr>
        <w:t>т</w:t>
      </w:r>
      <w:r w:rsidR="00AE1118">
        <w:rPr>
          <w:rFonts w:ascii="Times New Roman" w:hAnsi="Times New Roman" w:cs="Times New Roman"/>
          <w:sz w:val="28"/>
          <w:szCs w:val="28"/>
        </w:rPr>
        <w:t>рудового договора с муниципальным служащим».</w:t>
      </w:r>
    </w:p>
    <w:p w:rsidR="00775799" w:rsidRDefault="00F416B4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5799" w:rsidRPr="00D5419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 и подлежит</w:t>
      </w:r>
      <w:r w:rsidR="00775799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Администрации Багаевского района в сети «Интернет»</w:t>
      </w:r>
      <w:r w:rsidR="00775799" w:rsidRPr="00AC1F6E">
        <w:rPr>
          <w:rFonts w:ascii="Times New Roman" w:hAnsi="Times New Roman" w:cs="Times New Roman"/>
          <w:sz w:val="28"/>
          <w:szCs w:val="28"/>
        </w:rPr>
        <w:t>.</w:t>
      </w:r>
    </w:p>
    <w:p w:rsidR="00775799" w:rsidRPr="00AC1F6E" w:rsidRDefault="00F416B4" w:rsidP="001C7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57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757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579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="00AD7704">
        <w:rPr>
          <w:rFonts w:ascii="Times New Roman" w:hAnsi="Times New Roman" w:cs="Times New Roman"/>
          <w:sz w:val="28"/>
          <w:szCs w:val="28"/>
        </w:rPr>
        <w:t xml:space="preserve">Собрания депутатов Багаевского района </w:t>
      </w:r>
      <w:r w:rsidR="00775799">
        <w:rPr>
          <w:rFonts w:ascii="Times New Roman" w:hAnsi="Times New Roman" w:cs="Times New Roman"/>
          <w:sz w:val="28"/>
          <w:szCs w:val="28"/>
        </w:rPr>
        <w:t>по местному самоуправле</w:t>
      </w:r>
      <w:r w:rsidR="00C41DD2">
        <w:rPr>
          <w:rFonts w:ascii="Times New Roman" w:hAnsi="Times New Roman" w:cs="Times New Roman"/>
          <w:sz w:val="28"/>
          <w:szCs w:val="28"/>
        </w:rPr>
        <w:t xml:space="preserve">нию и охране общественного </w:t>
      </w:r>
      <w:r w:rsidR="00775799">
        <w:rPr>
          <w:rFonts w:ascii="Times New Roman" w:hAnsi="Times New Roman" w:cs="Times New Roman"/>
          <w:sz w:val="28"/>
          <w:szCs w:val="28"/>
        </w:rPr>
        <w:t>порядка (Н.А. Кисляков).</w:t>
      </w:r>
    </w:p>
    <w:p w:rsidR="00775799" w:rsidRDefault="00775799" w:rsidP="001C7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704" w:rsidRDefault="00AD7704" w:rsidP="001C7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704" w:rsidRDefault="00AD7704" w:rsidP="001C7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704" w:rsidRPr="00CC320E" w:rsidRDefault="00AD7704" w:rsidP="001C71E7">
      <w:pPr>
        <w:jc w:val="both"/>
        <w:rPr>
          <w:rFonts w:ascii="Times New Roman" w:hAnsi="Times New Roman"/>
          <w:sz w:val="28"/>
          <w:szCs w:val="28"/>
        </w:rPr>
      </w:pPr>
      <w:r w:rsidRPr="00CC320E">
        <w:rPr>
          <w:rFonts w:ascii="Times New Roman" w:hAnsi="Times New Roman"/>
          <w:sz w:val="28"/>
          <w:szCs w:val="28"/>
        </w:rPr>
        <w:t>Председатель Собрания депутатов</w:t>
      </w:r>
      <w:r w:rsidR="001C71E7">
        <w:rPr>
          <w:rFonts w:ascii="Times New Roman" w:hAnsi="Times New Roman"/>
          <w:sz w:val="28"/>
          <w:szCs w:val="28"/>
        </w:rPr>
        <w:t xml:space="preserve"> </w:t>
      </w:r>
      <w:r w:rsidRPr="00CC320E">
        <w:rPr>
          <w:rFonts w:ascii="Times New Roman" w:hAnsi="Times New Roman"/>
          <w:sz w:val="28"/>
          <w:szCs w:val="28"/>
        </w:rPr>
        <w:t>-</w:t>
      </w:r>
    </w:p>
    <w:p w:rsidR="00C242FA" w:rsidRDefault="00AD7704" w:rsidP="001C71E7">
      <w:pPr>
        <w:jc w:val="both"/>
        <w:rPr>
          <w:rFonts w:ascii="Times New Roman" w:hAnsi="Times New Roman"/>
          <w:sz w:val="28"/>
          <w:szCs w:val="28"/>
        </w:rPr>
      </w:pPr>
      <w:r w:rsidRPr="00CC320E">
        <w:rPr>
          <w:rFonts w:ascii="Times New Roman" w:hAnsi="Times New Roman"/>
          <w:sz w:val="28"/>
          <w:szCs w:val="28"/>
        </w:rPr>
        <w:t xml:space="preserve">глава Багаевского района                                                 </w:t>
      </w:r>
      <w:r w:rsidR="001C71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CC320E">
        <w:rPr>
          <w:rFonts w:ascii="Times New Roman" w:hAnsi="Times New Roman"/>
          <w:sz w:val="28"/>
          <w:szCs w:val="28"/>
        </w:rPr>
        <w:t>Л.Г.Толок</w:t>
      </w:r>
    </w:p>
    <w:p w:rsidR="00E07256" w:rsidRDefault="00E07256" w:rsidP="001C71E7">
      <w:pPr>
        <w:jc w:val="both"/>
        <w:rPr>
          <w:rFonts w:ascii="Times New Roman" w:hAnsi="Times New Roman"/>
          <w:sz w:val="28"/>
          <w:szCs w:val="28"/>
        </w:rPr>
      </w:pPr>
    </w:p>
    <w:p w:rsidR="00E07256" w:rsidRDefault="00E07256" w:rsidP="001C71E7">
      <w:pPr>
        <w:jc w:val="both"/>
        <w:rPr>
          <w:rFonts w:ascii="Times New Roman" w:hAnsi="Times New Roman"/>
          <w:sz w:val="28"/>
          <w:szCs w:val="28"/>
        </w:rPr>
      </w:pPr>
    </w:p>
    <w:p w:rsidR="00E07256" w:rsidRDefault="00E07256" w:rsidP="001C71E7">
      <w:pPr>
        <w:jc w:val="both"/>
        <w:rPr>
          <w:rFonts w:ascii="Times New Roman" w:hAnsi="Times New Roman"/>
          <w:sz w:val="28"/>
          <w:szCs w:val="28"/>
        </w:rPr>
      </w:pPr>
    </w:p>
    <w:p w:rsidR="00C242FA" w:rsidRDefault="00C242FA" w:rsidP="001C71E7">
      <w:pPr>
        <w:rPr>
          <w:rFonts w:ascii="Times New Roman" w:hAnsi="Times New Roman"/>
          <w:sz w:val="28"/>
          <w:szCs w:val="28"/>
        </w:rPr>
      </w:pPr>
    </w:p>
    <w:sectPr w:rsidR="00C242FA" w:rsidSect="00D458E8">
      <w:pgSz w:w="11906" w:h="16838"/>
      <w:pgMar w:top="567" w:right="567" w:bottom="567" w:left="113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/>
  <w:rsids>
    <w:rsidRoot w:val="00775799"/>
    <w:rsid w:val="00015E31"/>
    <w:rsid w:val="000525BD"/>
    <w:rsid w:val="000D3577"/>
    <w:rsid w:val="000D5D3C"/>
    <w:rsid w:val="000F32B4"/>
    <w:rsid w:val="001223FF"/>
    <w:rsid w:val="00122C6E"/>
    <w:rsid w:val="001534ED"/>
    <w:rsid w:val="00193203"/>
    <w:rsid w:val="001C71E7"/>
    <w:rsid w:val="001E64FA"/>
    <w:rsid w:val="002640D5"/>
    <w:rsid w:val="00264790"/>
    <w:rsid w:val="0027371E"/>
    <w:rsid w:val="002834BB"/>
    <w:rsid w:val="00297AD8"/>
    <w:rsid w:val="002B2EBF"/>
    <w:rsid w:val="002D4694"/>
    <w:rsid w:val="003663E5"/>
    <w:rsid w:val="003712E7"/>
    <w:rsid w:val="003809A4"/>
    <w:rsid w:val="0038769F"/>
    <w:rsid w:val="00397276"/>
    <w:rsid w:val="003A1560"/>
    <w:rsid w:val="003A6BCD"/>
    <w:rsid w:val="003F72CD"/>
    <w:rsid w:val="00421CAA"/>
    <w:rsid w:val="004263DA"/>
    <w:rsid w:val="0045205D"/>
    <w:rsid w:val="00455ADF"/>
    <w:rsid w:val="004B1620"/>
    <w:rsid w:val="004B1A29"/>
    <w:rsid w:val="00546AE3"/>
    <w:rsid w:val="00603263"/>
    <w:rsid w:val="006306B8"/>
    <w:rsid w:val="00630EF4"/>
    <w:rsid w:val="006376B9"/>
    <w:rsid w:val="00644F9C"/>
    <w:rsid w:val="006704D7"/>
    <w:rsid w:val="0067259F"/>
    <w:rsid w:val="006C2D4B"/>
    <w:rsid w:val="006F0855"/>
    <w:rsid w:val="00746456"/>
    <w:rsid w:val="00760DAA"/>
    <w:rsid w:val="00775799"/>
    <w:rsid w:val="007868CF"/>
    <w:rsid w:val="007C7750"/>
    <w:rsid w:val="0080123B"/>
    <w:rsid w:val="008101AC"/>
    <w:rsid w:val="00836C96"/>
    <w:rsid w:val="008A4501"/>
    <w:rsid w:val="008B6A4F"/>
    <w:rsid w:val="00907CC2"/>
    <w:rsid w:val="00921A4B"/>
    <w:rsid w:val="009239AE"/>
    <w:rsid w:val="00924CF1"/>
    <w:rsid w:val="009B3FBA"/>
    <w:rsid w:val="009C3AF6"/>
    <w:rsid w:val="009D6019"/>
    <w:rsid w:val="00A63FDA"/>
    <w:rsid w:val="00A74A77"/>
    <w:rsid w:val="00A92607"/>
    <w:rsid w:val="00A95245"/>
    <w:rsid w:val="00AA1C06"/>
    <w:rsid w:val="00AD7704"/>
    <w:rsid w:val="00AE1118"/>
    <w:rsid w:val="00AE7C7A"/>
    <w:rsid w:val="00B05D98"/>
    <w:rsid w:val="00B12749"/>
    <w:rsid w:val="00B61313"/>
    <w:rsid w:val="00B6448B"/>
    <w:rsid w:val="00BA17B8"/>
    <w:rsid w:val="00BE084C"/>
    <w:rsid w:val="00BE1812"/>
    <w:rsid w:val="00C242FA"/>
    <w:rsid w:val="00C41DD2"/>
    <w:rsid w:val="00C76477"/>
    <w:rsid w:val="00C93EDD"/>
    <w:rsid w:val="00CA2ED2"/>
    <w:rsid w:val="00CF2334"/>
    <w:rsid w:val="00D0793F"/>
    <w:rsid w:val="00D1075B"/>
    <w:rsid w:val="00D22E86"/>
    <w:rsid w:val="00D458E8"/>
    <w:rsid w:val="00D5419B"/>
    <w:rsid w:val="00D9520B"/>
    <w:rsid w:val="00DB4578"/>
    <w:rsid w:val="00DE7A79"/>
    <w:rsid w:val="00DF33AF"/>
    <w:rsid w:val="00E06AA0"/>
    <w:rsid w:val="00E07256"/>
    <w:rsid w:val="00E11D62"/>
    <w:rsid w:val="00E533B2"/>
    <w:rsid w:val="00E67174"/>
    <w:rsid w:val="00ED16B5"/>
    <w:rsid w:val="00EF40F5"/>
    <w:rsid w:val="00F02BFA"/>
    <w:rsid w:val="00F31FDA"/>
    <w:rsid w:val="00F32FFF"/>
    <w:rsid w:val="00F416B4"/>
    <w:rsid w:val="00F52364"/>
    <w:rsid w:val="00FD7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99"/>
  </w:style>
  <w:style w:type="paragraph" w:styleId="1">
    <w:name w:val="heading 1"/>
    <w:basedOn w:val="a"/>
    <w:next w:val="a"/>
    <w:link w:val="10"/>
    <w:uiPriority w:val="9"/>
    <w:qFormat/>
    <w:rsid w:val="00F02B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79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79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1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C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1C0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4501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AD77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02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99"/>
  </w:style>
  <w:style w:type="paragraph" w:styleId="1">
    <w:name w:val="heading 1"/>
    <w:basedOn w:val="a"/>
    <w:next w:val="a"/>
    <w:link w:val="10"/>
    <w:uiPriority w:val="9"/>
    <w:qFormat/>
    <w:rsid w:val="00F02B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79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79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1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C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1C0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4501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AD770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F02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sobr</cp:lastModifiedBy>
  <cp:revision>6</cp:revision>
  <cp:lastPrinted>2021-08-05T08:23:00Z</cp:lastPrinted>
  <dcterms:created xsi:type="dcterms:W3CDTF">2021-08-10T07:27:00Z</dcterms:created>
  <dcterms:modified xsi:type="dcterms:W3CDTF">2021-08-30T08:19:00Z</dcterms:modified>
</cp:coreProperties>
</file>