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bCs/>
          <w:color w:val="000000"/>
          <w:spacing w:val="20"/>
          <w:sz w:val="28"/>
          <w:szCs w:val="24"/>
        </w:rPr>
      </w:pPr>
      <w:r w:rsidRPr="00A30A0E">
        <w:rPr>
          <w:rFonts w:ascii="Times New Roman" w:hAnsi="Times New Roman"/>
          <w:bCs/>
          <w:color w:val="000000"/>
          <w:spacing w:val="20"/>
          <w:sz w:val="28"/>
          <w:szCs w:val="24"/>
        </w:rPr>
        <w:t>ПРОТОКОЛ</w:t>
      </w:r>
    </w:p>
    <w:p w:rsidR="008E33C3" w:rsidRPr="00A30A0E" w:rsidRDefault="008E33C3" w:rsidP="006D37E4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заседания Совета </w:t>
      </w:r>
      <w:r w:rsidR="002C1D98" w:rsidRPr="00A30A0E">
        <w:rPr>
          <w:rFonts w:ascii="Times New Roman" w:hAnsi="Times New Roman"/>
          <w:color w:val="000000"/>
          <w:sz w:val="28"/>
          <w:szCs w:val="24"/>
        </w:rPr>
        <w:t>по развитию конкуренции рынков услуг в Багаевском районе и оценке эффективности деятельности органов местного самоуправления при главе Администрации Багаевского района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541D83" w:rsidRPr="00A30A0E" w:rsidRDefault="00BE3EA2" w:rsidP="001A3BC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</w:rPr>
        <w:t>02.1</w:t>
      </w:r>
      <w:r w:rsidR="00055963">
        <w:rPr>
          <w:rFonts w:ascii="Times New Roman" w:hAnsi="Times New Roman"/>
          <w:b/>
          <w:color w:val="000000"/>
          <w:sz w:val="28"/>
          <w:szCs w:val="24"/>
        </w:rPr>
        <w:t>0</w:t>
      </w:r>
      <w:r>
        <w:rPr>
          <w:rFonts w:ascii="Times New Roman" w:hAnsi="Times New Roman"/>
          <w:b/>
          <w:color w:val="000000"/>
          <w:sz w:val="28"/>
          <w:szCs w:val="24"/>
        </w:rPr>
        <w:t>.</w:t>
      </w:r>
      <w:r w:rsidR="008E33C3" w:rsidRPr="00A30A0E">
        <w:rPr>
          <w:rFonts w:ascii="Times New Roman" w:hAnsi="Times New Roman"/>
          <w:b/>
          <w:color w:val="000000"/>
          <w:sz w:val="28"/>
          <w:szCs w:val="24"/>
        </w:rPr>
        <w:t>20</w:t>
      </w:r>
      <w:r w:rsidR="00524A8C" w:rsidRPr="00A30A0E">
        <w:rPr>
          <w:rFonts w:ascii="Times New Roman" w:hAnsi="Times New Roman"/>
          <w:b/>
          <w:color w:val="000000"/>
          <w:sz w:val="28"/>
          <w:szCs w:val="24"/>
        </w:rPr>
        <w:t>20</w:t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="008E33C3" w:rsidRPr="00A30A0E">
        <w:rPr>
          <w:rFonts w:ascii="Times New Roman" w:hAnsi="Times New Roman"/>
          <w:b/>
          <w:color w:val="000000"/>
          <w:sz w:val="28"/>
          <w:szCs w:val="24"/>
        </w:rPr>
        <w:t>№ </w:t>
      </w:r>
      <w:r w:rsidR="009F6378">
        <w:rPr>
          <w:rFonts w:ascii="Times New Roman" w:hAnsi="Times New Roman"/>
          <w:b/>
          <w:color w:val="000000"/>
          <w:sz w:val="28"/>
          <w:szCs w:val="24"/>
        </w:rPr>
        <w:t>2</w:t>
      </w:r>
    </w:p>
    <w:p w:rsidR="008E33C3" w:rsidRPr="00A30A0E" w:rsidRDefault="008E33C3" w:rsidP="001A3BC0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b/>
          <w:color w:val="000000"/>
          <w:sz w:val="28"/>
          <w:szCs w:val="24"/>
        </w:rPr>
        <w:br/>
      </w:r>
      <w:r w:rsidRPr="00A30A0E">
        <w:rPr>
          <w:rFonts w:ascii="Times New Roman" w:hAnsi="Times New Roman"/>
          <w:b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>зал заседаний Администрации Багаевского района</w:t>
      </w:r>
    </w:p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87"/>
        <w:gridCol w:w="283"/>
        <w:gridCol w:w="7686"/>
      </w:tblGrid>
      <w:tr w:rsidR="008E33C3" w:rsidRPr="00A30A0E" w:rsidTr="006D37E4">
        <w:trPr>
          <w:trHeight w:val="650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Председатель</w:t>
            </w: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–</w:t>
            </w:r>
          </w:p>
        </w:tc>
        <w:tc>
          <w:tcPr>
            <w:tcW w:w="7686" w:type="dxa"/>
          </w:tcPr>
          <w:p w:rsidR="008E33C3" w:rsidRPr="00A30A0E" w:rsidRDefault="00796861" w:rsidP="00F13A91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Шевцов А</w:t>
            </w:r>
            <w:r w:rsidR="00FF545F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М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.- </w:t>
            </w:r>
            <w:r w:rsidR="00533E25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глав</w:t>
            </w:r>
            <w:r w:rsidR="00F13A91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а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Администрации Багаевского района </w:t>
            </w:r>
          </w:p>
        </w:tc>
      </w:tr>
      <w:tr w:rsidR="008E33C3" w:rsidRPr="00A30A0E" w:rsidTr="006D37E4">
        <w:trPr>
          <w:trHeight w:val="574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Секретарь</w:t>
            </w: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–</w:t>
            </w:r>
          </w:p>
        </w:tc>
        <w:tc>
          <w:tcPr>
            <w:tcW w:w="7686" w:type="dxa"/>
          </w:tcPr>
          <w:p w:rsidR="008E33C3" w:rsidRPr="00A30A0E" w:rsidRDefault="008F2859" w:rsidP="00FF545F">
            <w:pPr>
              <w:pStyle w:val="a3"/>
              <w:spacing w:after="0"/>
              <w:ind w:left="0"/>
              <w:contextualSpacing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Галенко</w:t>
            </w:r>
            <w:proofErr w:type="spellEnd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А.Э</w:t>
            </w:r>
            <w:r w:rsidR="008E33C3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. - ведущий специалист отдела социально-экономического развития и торговли</w:t>
            </w:r>
          </w:p>
        </w:tc>
      </w:tr>
      <w:tr w:rsidR="008E33C3" w:rsidRPr="00A30A0E" w:rsidTr="00EB1171">
        <w:trPr>
          <w:trHeight w:val="1215"/>
        </w:trPr>
        <w:tc>
          <w:tcPr>
            <w:tcW w:w="2487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Присутствовали:</w:t>
            </w:r>
          </w:p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686" w:type="dxa"/>
          </w:tcPr>
          <w:p w:rsidR="008E33C3" w:rsidRPr="00A30A0E" w:rsidRDefault="008E33C3" w:rsidP="006D37E4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  <w:p w:rsidR="008E33C3" w:rsidRPr="00A30A0E" w:rsidRDefault="008E33C3" w:rsidP="00524A8C">
            <w:pPr>
              <w:pStyle w:val="a3"/>
              <w:spacing w:after="0" w:line="140" w:lineRule="atLeast"/>
              <w:ind w:left="0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Низолин</w:t>
            </w:r>
            <w:proofErr w:type="spellEnd"/>
            <w:r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В.В.</w:t>
            </w:r>
            <w:r w:rsidR="008F2859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="005A627D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>Антонец</w:t>
            </w:r>
            <w:proofErr w:type="spellEnd"/>
            <w:r w:rsidR="00A147AB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Н.В, Стародубцева Е.А.,</w:t>
            </w:r>
            <w:r w:rsidR="005A627D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Мельникова Н.В.</w:t>
            </w:r>
            <w:r w:rsidR="00A147AB" w:rsidRPr="00A30A0E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</w:p>
        </w:tc>
      </w:tr>
    </w:tbl>
    <w:p w:rsidR="008E33C3" w:rsidRPr="00A30A0E" w:rsidRDefault="008E33C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ПОВЕСТКА ДНЯ:</w:t>
      </w:r>
    </w:p>
    <w:p w:rsidR="00541D83" w:rsidRPr="00A30A0E" w:rsidRDefault="00541D83" w:rsidP="008E33C3">
      <w:pPr>
        <w:pStyle w:val="a3"/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4"/>
        </w:rPr>
      </w:pPr>
    </w:p>
    <w:tbl>
      <w:tblPr>
        <w:tblW w:w="5000" w:type="pct"/>
        <w:tblLook w:val="0000"/>
      </w:tblPr>
      <w:tblGrid>
        <w:gridCol w:w="559"/>
        <w:gridCol w:w="9861"/>
      </w:tblGrid>
      <w:tr w:rsidR="008E33C3" w:rsidRPr="00A30A0E" w:rsidTr="00533E25">
        <w:trPr>
          <w:cantSplit/>
        </w:trPr>
        <w:tc>
          <w:tcPr>
            <w:tcW w:w="529" w:type="dxa"/>
          </w:tcPr>
          <w:p w:rsidR="008E33C3" w:rsidRPr="00A30A0E" w:rsidRDefault="008E33C3" w:rsidP="00EB117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25" w:type="dxa"/>
          </w:tcPr>
          <w:p w:rsidR="008E33C3" w:rsidRPr="00A30A0E" w:rsidRDefault="00A147AB" w:rsidP="00524A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Информация о </w:t>
            </w:r>
            <w:r w:rsidR="001A3BC0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выполнени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и показателей</w:t>
            </w:r>
            <w:r w:rsidR="00C943C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(индикаторов)</w:t>
            </w:r>
            <w:r w:rsidR="003A7A1E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по развитию</w:t>
            </w:r>
            <w:r w:rsidR="00C943C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конкурентной среды на территории Багаевского района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533E25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по итогам</w:t>
            </w:r>
            <w:r w:rsidR="008E33C3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8F2859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 полугодия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20</w:t>
            </w:r>
            <w:r w:rsidR="00524A8C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20</w:t>
            </w: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года.</w:t>
            </w:r>
          </w:p>
        </w:tc>
      </w:tr>
      <w:tr w:rsidR="008E33C3" w:rsidRPr="00A30A0E" w:rsidTr="00533E25">
        <w:trPr>
          <w:cantSplit/>
        </w:trPr>
        <w:tc>
          <w:tcPr>
            <w:tcW w:w="529" w:type="dxa"/>
          </w:tcPr>
          <w:p w:rsidR="008E33C3" w:rsidRPr="00A30A0E" w:rsidRDefault="008E33C3" w:rsidP="00EB117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9325" w:type="dxa"/>
          </w:tcPr>
          <w:p w:rsidR="008E33C3" w:rsidRPr="00A30A0E" w:rsidRDefault="008E33C3" w:rsidP="00A147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Доклад начальника отдела социально-экономического развития и торговли Администрации Багаевского района В.В.</w:t>
            </w:r>
            <w:r w:rsidR="00F13A91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Низолина</w:t>
            </w:r>
            <w:proofErr w:type="spellEnd"/>
            <w:r w:rsidR="00A147AB" w:rsidRPr="00A30A0E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. </w:t>
            </w:r>
          </w:p>
        </w:tc>
      </w:tr>
    </w:tbl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8E33C3" w:rsidRPr="00A30A0E" w:rsidRDefault="008E33C3" w:rsidP="008E33C3">
      <w:pPr>
        <w:pStyle w:val="a3"/>
        <w:spacing w:after="0" w:line="240" w:lineRule="auto"/>
        <w:ind w:left="72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СЛУШАЛИ:</w:t>
      </w:r>
    </w:p>
    <w:p w:rsidR="00A147AB" w:rsidRPr="00A30A0E" w:rsidRDefault="00A147AB" w:rsidP="008E33C3">
      <w:pPr>
        <w:pStyle w:val="a3"/>
        <w:spacing w:after="0" w:line="240" w:lineRule="auto"/>
        <w:ind w:left="720"/>
        <w:rPr>
          <w:rFonts w:ascii="Times New Roman" w:hAnsi="Times New Roman"/>
          <w:color w:val="000000"/>
          <w:sz w:val="28"/>
          <w:szCs w:val="24"/>
        </w:rPr>
      </w:pPr>
    </w:p>
    <w:p w:rsidR="00C943C1" w:rsidRPr="00A30A0E" w:rsidRDefault="001A3BC0" w:rsidP="0092471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 выполнении </w:t>
      </w:r>
      <w:r w:rsidR="00A147AB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оценочных показателей 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(индикаторов) </w:t>
      </w:r>
      <w:r w:rsidR="003A7A1E" w:rsidRPr="00A30A0E">
        <w:rPr>
          <w:rFonts w:ascii="Times New Roman" w:hAnsi="Times New Roman"/>
          <w:color w:val="000000"/>
          <w:sz w:val="28"/>
          <w:szCs w:val="24"/>
          <w:lang w:eastAsia="ru-RU"/>
        </w:rPr>
        <w:t>по развитию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конкурентной среды на территории Багаевского района по итогам 1 полугодия 20</w:t>
      </w:r>
      <w:r w:rsidR="00524A8C" w:rsidRPr="00A30A0E">
        <w:rPr>
          <w:rFonts w:ascii="Times New Roman" w:hAnsi="Times New Roman"/>
          <w:color w:val="000000"/>
          <w:sz w:val="28"/>
          <w:szCs w:val="24"/>
          <w:lang w:eastAsia="ru-RU"/>
        </w:rPr>
        <w:t>20</w:t>
      </w:r>
      <w:r w:rsidR="00C943C1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года.</w:t>
      </w:r>
    </w:p>
    <w:p w:rsidR="00A147AB" w:rsidRPr="00A30A0E" w:rsidRDefault="00A147AB" w:rsidP="00C943C1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Докладчик: </w:t>
      </w:r>
      <w:proofErr w:type="spellStart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Низолин</w:t>
      </w:r>
      <w:proofErr w:type="spellEnd"/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В.В. – текст доклада прилагается.</w:t>
      </w:r>
    </w:p>
    <w:p w:rsidR="0050387E" w:rsidRPr="00A30A0E" w:rsidRDefault="0050387E" w:rsidP="00C943C1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A147AB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>По состоянию на 01.</w:t>
      </w:r>
      <w:r w:rsidR="00055963">
        <w:rPr>
          <w:rFonts w:ascii="Times New Roman" w:hAnsi="Times New Roman"/>
          <w:color w:val="000000"/>
          <w:sz w:val="28"/>
          <w:szCs w:val="24"/>
          <w:lang w:eastAsia="ru-RU"/>
        </w:rPr>
        <w:t>10</w:t>
      </w:r>
      <w:r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.2020 года из 10 утвержденных товарных рынков </w:t>
      </w:r>
      <w:r w:rsidR="00A147AB" w:rsidRPr="00A30A0E">
        <w:rPr>
          <w:rFonts w:ascii="Times New Roman" w:hAnsi="Times New Roman"/>
          <w:color w:val="000000"/>
          <w:sz w:val="28"/>
          <w:szCs w:val="24"/>
          <w:lang w:eastAsia="ru-RU"/>
        </w:rPr>
        <w:t>в Багае</w:t>
      </w:r>
      <w:r w:rsidR="006B0B63" w:rsidRPr="00A30A0E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вском районе, предусмотренных 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постановлением Администрации Багаевского района от 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09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.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12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.201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9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№ </w:t>
      </w:r>
      <w:r w:rsidR="00524A8C" w:rsidRPr="00A30A0E">
        <w:rPr>
          <w:rFonts w:ascii="Times New Roman" w:hAnsi="Times New Roman"/>
          <w:color w:val="000000"/>
          <w:sz w:val="28"/>
          <w:szCs w:val="24"/>
        </w:rPr>
        <w:t>1015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, </w:t>
      </w:r>
      <w:r w:rsidRPr="00A30A0E">
        <w:rPr>
          <w:rFonts w:ascii="Times New Roman" w:hAnsi="Times New Roman"/>
          <w:color w:val="000000"/>
          <w:sz w:val="28"/>
          <w:szCs w:val="24"/>
        </w:rPr>
        <w:t>ключевые показатели развития конкуренции</w:t>
      </w:r>
      <w:r w:rsidR="00BE3EA2">
        <w:rPr>
          <w:rFonts w:ascii="Times New Roman" w:hAnsi="Times New Roman"/>
          <w:color w:val="000000"/>
          <w:sz w:val="28"/>
          <w:szCs w:val="24"/>
        </w:rPr>
        <w:t xml:space="preserve">, предусмотренные до 31.12.2021 года по итогам отчетного периода 2020 года, </w:t>
      </w:r>
      <w:r w:rsidRPr="00A30A0E">
        <w:rPr>
          <w:rFonts w:ascii="Times New Roman" w:hAnsi="Times New Roman"/>
          <w:color w:val="000000"/>
          <w:sz w:val="28"/>
          <w:szCs w:val="24"/>
        </w:rPr>
        <w:t>выполнены по следующим рынкам:</w:t>
      </w:r>
    </w:p>
    <w:p w:rsidR="00524A8C" w:rsidRPr="00A30A0E" w:rsidRDefault="00524A8C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рынок услуг 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 xml:space="preserve">дополнительного </w:t>
      </w:r>
      <w:r w:rsidRPr="00A30A0E">
        <w:rPr>
          <w:rFonts w:ascii="Times New Roman" w:hAnsi="Times New Roman"/>
          <w:color w:val="000000"/>
          <w:sz w:val="28"/>
          <w:szCs w:val="24"/>
        </w:rPr>
        <w:t>образования;</w:t>
      </w:r>
    </w:p>
    <w:p w:rsidR="00524A8C" w:rsidRPr="00A30A0E" w:rsidRDefault="00524A8C" w:rsidP="00524A8C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рынок услуг 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>розничной торговли лекарственными препаратами, медицинскими изделиями и сопутствующими товарами</w:t>
      </w:r>
      <w:r w:rsidRPr="00A30A0E">
        <w:rPr>
          <w:rFonts w:ascii="Times New Roman" w:hAnsi="Times New Roman"/>
          <w:color w:val="000000"/>
          <w:sz w:val="28"/>
          <w:szCs w:val="24"/>
        </w:rPr>
        <w:t>;</w:t>
      </w:r>
    </w:p>
    <w:p w:rsidR="00524A8C" w:rsidRPr="00A30A0E" w:rsidRDefault="00524A8C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A30A0E">
        <w:rPr>
          <w:rFonts w:ascii="Times New Roman" w:hAnsi="Times New Roman"/>
          <w:color w:val="000000"/>
          <w:sz w:val="28"/>
          <w:szCs w:val="24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  <w:r w:rsidR="0050387E" w:rsidRPr="00A30A0E">
        <w:rPr>
          <w:rFonts w:ascii="Times New Roman" w:hAnsi="Times New Roman"/>
          <w:color w:val="000000"/>
          <w:sz w:val="28"/>
          <w:szCs w:val="24"/>
        </w:rPr>
        <w:t>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оказания услуг по перевозке пассажиров и багажа легковым такси на территории Багаевского района.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 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Подготовительные мероприятия для достижения целевых значений</w:t>
      </w:r>
      <w:r w:rsidR="00BE3EA2">
        <w:rPr>
          <w:rFonts w:ascii="Times New Roman" w:hAnsi="Times New Roman"/>
          <w:color w:val="000000"/>
          <w:sz w:val="28"/>
          <w:szCs w:val="24"/>
        </w:rPr>
        <w:t xml:space="preserve">, предусмотренные до 31.12.2021 года, </w:t>
      </w:r>
      <w:r w:rsidRPr="00A30A0E">
        <w:rPr>
          <w:rFonts w:ascii="Times New Roman" w:hAnsi="Times New Roman"/>
          <w:color w:val="000000"/>
          <w:sz w:val="28"/>
          <w:szCs w:val="24"/>
        </w:rPr>
        <w:t>проводятся по следующим рынкам: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lastRenderedPageBreak/>
        <w:t>- рынок услуг дошкольного образования;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общего образования;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 детского отдыха и оздоровления;</w:t>
      </w:r>
    </w:p>
    <w:p w:rsidR="0050387E" w:rsidRPr="00A30A0E" w:rsidRDefault="0050387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- </w:t>
      </w:r>
      <w:r w:rsidR="00A30A0E" w:rsidRPr="00A30A0E">
        <w:rPr>
          <w:rFonts w:ascii="Times New Roman" w:hAnsi="Times New Roman"/>
          <w:color w:val="000000"/>
          <w:sz w:val="28"/>
          <w:szCs w:val="24"/>
        </w:rPr>
        <w:t>рынок социальных услуг;</w:t>
      </w:r>
    </w:p>
    <w:p w:rsidR="00A30A0E" w:rsidRDefault="00A30A0E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- рынок услуг теплоснабжения (производство тепловой энергии).</w:t>
      </w:r>
    </w:p>
    <w:p w:rsidR="00BE3EA2" w:rsidRDefault="00BE3EA2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</w:p>
    <w:p w:rsidR="00BE3EA2" w:rsidRPr="00A30A0E" w:rsidRDefault="00BE3EA2" w:rsidP="00924719">
      <w:pPr>
        <w:pStyle w:val="a3"/>
        <w:spacing w:after="0" w:line="240" w:lineRule="auto"/>
        <w:ind w:left="1080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Степень выполнения целевых значений по развитию рынков конкуренции зависит от принятых мер по привлечению бизнеса, результатом которого будет создание новых рабочих мест.</w:t>
      </w:r>
    </w:p>
    <w:p w:rsidR="00DB7AEB" w:rsidRPr="00A30A0E" w:rsidRDefault="00B552C6" w:rsidP="00A3649D">
      <w:pPr>
        <w:pStyle w:val="ab"/>
        <w:jc w:val="both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sz w:val="28"/>
          <w:szCs w:val="24"/>
        </w:rPr>
        <w:tab/>
      </w:r>
    </w:p>
    <w:p w:rsidR="001A3BC0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РЕШИЛИ:</w:t>
      </w:r>
    </w:p>
    <w:p w:rsidR="007031B5" w:rsidRDefault="007031B5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055963" w:rsidRDefault="00055963" w:rsidP="00C943C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Принять доклад к сведению.</w:t>
      </w:r>
    </w:p>
    <w:p w:rsidR="00BE3EA2" w:rsidRPr="00055963" w:rsidRDefault="00C943C1" w:rsidP="00BE3E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055963">
        <w:rPr>
          <w:rFonts w:ascii="Times New Roman" w:hAnsi="Times New Roman"/>
          <w:color w:val="000000"/>
          <w:sz w:val="28"/>
          <w:szCs w:val="24"/>
        </w:rPr>
        <w:t>Уполномоченным органам</w:t>
      </w:r>
      <w:r w:rsidR="006B0B63" w:rsidRPr="00055963">
        <w:rPr>
          <w:rFonts w:ascii="Times New Roman" w:hAnsi="Times New Roman"/>
          <w:color w:val="000000"/>
          <w:sz w:val="28"/>
          <w:szCs w:val="24"/>
        </w:rPr>
        <w:t xml:space="preserve"> по содействию развития конкуренции</w:t>
      </w:r>
      <w:r w:rsidRPr="00055963">
        <w:rPr>
          <w:rFonts w:ascii="Times New Roman" w:hAnsi="Times New Roman"/>
          <w:color w:val="000000"/>
          <w:sz w:val="28"/>
          <w:szCs w:val="24"/>
        </w:rPr>
        <w:t xml:space="preserve"> на территории Багаевского района</w:t>
      </w:r>
      <w:r w:rsidR="006B0B63" w:rsidRPr="00055963">
        <w:rPr>
          <w:rFonts w:ascii="Times New Roman" w:hAnsi="Times New Roman"/>
          <w:color w:val="000000"/>
          <w:sz w:val="28"/>
          <w:szCs w:val="24"/>
        </w:rPr>
        <w:t xml:space="preserve"> осуществить анализ причин не выполнения показателей предусмотренных на 20</w:t>
      </w:r>
      <w:r w:rsidR="00524A8C" w:rsidRPr="00055963">
        <w:rPr>
          <w:rFonts w:ascii="Times New Roman" w:hAnsi="Times New Roman"/>
          <w:color w:val="000000"/>
          <w:sz w:val="28"/>
          <w:szCs w:val="24"/>
        </w:rPr>
        <w:t>20</w:t>
      </w:r>
      <w:r w:rsidR="006B0B63" w:rsidRPr="00055963">
        <w:rPr>
          <w:rFonts w:ascii="Times New Roman" w:hAnsi="Times New Roman"/>
          <w:color w:val="000000"/>
          <w:sz w:val="28"/>
          <w:szCs w:val="24"/>
        </w:rPr>
        <w:t xml:space="preserve"> год.</w:t>
      </w:r>
      <w:r w:rsidR="00BE3EA2" w:rsidRPr="00055963">
        <w:rPr>
          <w:rFonts w:ascii="Times New Roman" w:hAnsi="Times New Roman"/>
          <w:color w:val="000000"/>
          <w:sz w:val="28"/>
          <w:szCs w:val="24"/>
        </w:rPr>
        <w:t xml:space="preserve"> </w:t>
      </w:r>
    </w:p>
    <w:p w:rsidR="006B0B63" w:rsidRPr="00A30A0E" w:rsidRDefault="00524A8C" w:rsidP="006B0B63">
      <w:pPr>
        <w:pStyle w:val="a3"/>
        <w:spacing w:after="0" w:line="240" w:lineRule="auto"/>
        <w:ind w:left="778"/>
        <w:jc w:val="right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Срок исполнения до </w:t>
      </w:r>
      <w:r w:rsidR="00055963">
        <w:rPr>
          <w:rFonts w:ascii="Times New Roman" w:hAnsi="Times New Roman"/>
          <w:color w:val="000000"/>
          <w:sz w:val="28"/>
          <w:szCs w:val="24"/>
        </w:rPr>
        <w:t>02.11</w:t>
      </w:r>
      <w:r w:rsidR="0069306B">
        <w:rPr>
          <w:rFonts w:ascii="Times New Roman" w:hAnsi="Times New Roman"/>
          <w:color w:val="000000"/>
          <w:sz w:val="28"/>
          <w:szCs w:val="24"/>
        </w:rPr>
        <w:t>.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>20</w:t>
      </w:r>
      <w:r w:rsidRPr="00A30A0E">
        <w:rPr>
          <w:rFonts w:ascii="Times New Roman" w:hAnsi="Times New Roman"/>
          <w:color w:val="000000"/>
          <w:sz w:val="28"/>
          <w:szCs w:val="24"/>
        </w:rPr>
        <w:t>2</w:t>
      </w:r>
      <w:r w:rsidR="00055963">
        <w:rPr>
          <w:rFonts w:ascii="Times New Roman" w:hAnsi="Times New Roman"/>
          <w:color w:val="000000"/>
          <w:sz w:val="28"/>
          <w:szCs w:val="24"/>
        </w:rPr>
        <w:t>0</w:t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 xml:space="preserve"> года.</w:t>
      </w:r>
    </w:p>
    <w:p w:rsidR="00924719" w:rsidRPr="00A30A0E" w:rsidRDefault="00924719" w:rsidP="006B0B63">
      <w:pPr>
        <w:pStyle w:val="a3"/>
        <w:spacing w:after="0" w:line="240" w:lineRule="auto"/>
        <w:ind w:left="778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bookmarkStart w:id="0" w:name="_GoBack"/>
      <w:bookmarkEnd w:id="0"/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8E33C3" w:rsidRPr="00A30A0E" w:rsidRDefault="00796861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Г</w:t>
      </w:r>
      <w:r w:rsidR="008E33C3" w:rsidRPr="00A30A0E">
        <w:rPr>
          <w:rFonts w:ascii="Times New Roman" w:hAnsi="Times New Roman"/>
          <w:color w:val="000000"/>
          <w:sz w:val="28"/>
          <w:szCs w:val="24"/>
        </w:rPr>
        <w:t>лав</w:t>
      </w:r>
      <w:r w:rsidRPr="00A30A0E">
        <w:rPr>
          <w:rFonts w:ascii="Times New Roman" w:hAnsi="Times New Roman"/>
          <w:color w:val="000000"/>
          <w:sz w:val="28"/>
          <w:szCs w:val="24"/>
        </w:rPr>
        <w:t>а</w:t>
      </w:r>
      <w:r w:rsidR="008E33C3" w:rsidRPr="00A30A0E">
        <w:rPr>
          <w:rFonts w:ascii="Times New Roman" w:hAnsi="Times New Roman"/>
          <w:color w:val="000000"/>
          <w:sz w:val="28"/>
          <w:szCs w:val="24"/>
        </w:rPr>
        <w:t xml:space="preserve"> Администрации Багаевского 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 xml:space="preserve">района, председатель                  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="006B0B63"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>____________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>А.</w:t>
      </w:r>
      <w:r w:rsidR="00796861" w:rsidRPr="00A30A0E">
        <w:rPr>
          <w:rFonts w:ascii="Times New Roman" w:hAnsi="Times New Roman"/>
          <w:color w:val="000000"/>
          <w:sz w:val="28"/>
          <w:szCs w:val="24"/>
        </w:rPr>
        <w:t>М</w:t>
      </w:r>
      <w:r w:rsidRPr="00A30A0E">
        <w:rPr>
          <w:rFonts w:ascii="Times New Roman" w:hAnsi="Times New Roman"/>
          <w:color w:val="000000"/>
          <w:sz w:val="28"/>
          <w:szCs w:val="24"/>
        </w:rPr>
        <w:t>.</w:t>
      </w:r>
      <w:r w:rsidR="00796861" w:rsidRPr="00A30A0E">
        <w:rPr>
          <w:rFonts w:ascii="Times New Roman" w:hAnsi="Times New Roman"/>
          <w:color w:val="000000"/>
          <w:sz w:val="28"/>
          <w:szCs w:val="24"/>
        </w:rPr>
        <w:t xml:space="preserve"> Шевцов</w:t>
      </w:r>
    </w:p>
    <w:p w:rsidR="008E33C3" w:rsidRPr="00A30A0E" w:rsidRDefault="008E33C3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6155AA" w:rsidRPr="00A30A0E" w:rsidRDefault="006155AA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14076C" w:rsidRPr="00A30A0E" w:rsidRDefault="0014076C" w:rsidP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</w:p>
    <w:p w:rsidR="005423A3" w:rsidRPr="00A30A0E" w:rsidRDefault="008E33C3">
      <w:pPr>
        <w:pStyle w:val="a3"/>
        <w:spacing w:after="0" w:line="240" w:lineRule="auto"/>
        <w:ind w:left="0"/>
        <w:rPr>
          <w:rFonts w:ascii="Times New Roman" w:hAnsi="Times New Roman"/>
          <w:color w:val="000000"/>
          <w:sz w:val="28"/>
          <w:szCs w:val="24"/>
        </w:rPr>
      </w:pPr>
      <w:r w:rsidRPr="00A30A0E">
        <w:rPr>
          <w:rFonts w:ascii="Times New Roman" w:hAnsi="Times New Roman"/>
          <w:color w:val="000000"/>
          <w:sz w:val="28"/>
          <w:szCs w:val="24"/>
        </w:rPr>
        <w:t>Секретарь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Pr="00A30A0E">
        <w:rPr>
          <w:rFonts w:ascii="Times New Roman" w:hAnsi="Times New Roman"/>
          <w:color w:val="000000"/>
          <w:sz w:val="28"/>
          <w:szCs w:val="24"/>
        </w:rPr>
        <w:tab/>
        <w:t xml:space="preserve"> ____________</w:t>
      </w:r>
      <w:r w:rsidRPr="00A30A0E">
        <w:rPr>
          <w:rFonts w:ascii="Times New Roman" w:hAnsi="Times New Roman"/>
          <w:color w:val="000000"/>
          <w:sz w:val="28"/>
          <w:szCs w:val="24"/>
        </w:rPr>
        <w:tab/>
      </w:r>
      <w:r w:rsidR="006D37E4" w:rsidRPr="00A30A0E">
        <w:rPr>
          <w:rFonts w:ascii="Times New Roman" w:hAnsi="Times New Roman"/>
          <w:color w:val="000000"/>
          <w:sz w:val="28"/>
          <w:szCs w:val="24"/>
        </w:rPr>
        <w:t xml:space="preserve">          </w:t>
      </w:r>
      <w:r w:rsidR="005A627D" w:rsidRPr="00A30A0E">
        <w:rPr>
          <w:rFonts w:ascii="Times New Roman" w:hAnsi="Times New Roman"/>
          <w:color w:val="000000"/>
          <w:sz w:val="28"/>
          <w:szCs w:val="24"/>
        </w:rPr>
        <w:t xml:space="preserve">А.Э. </w:t>
      </w:r>
      <w:proofErr w:type="spellStart"/>
      <w:r w:rsidR="005A627D" w:rsidRPr="00A30A0E">
        <w:rPr>
          <w:rFonts w:ascii="Times New Roman" w:hAnsi="Times New Roman"/>
          <w:color w:val="000000"/>
          <w:sz w:val="28"/>
          <w:szCs w:val="24"/>
        </w:rPr>
        <w:t>Галенко</w:t>
      </w:r>
      <w:proofErr w:type="spellEnd"/>
    </w:p>
    <w:sectPr w:rsidR="005423A3" w:rsidRPr="00A30A0E" w:rsidSect="008F285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F228F"/>
    <w:multiLevelType w:val="hybridMultilevel"/>
    <w:tmpl w:val="8B64E784"/>
    <w:lvl w:ilvl="0" w:tplc="6750C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B6058B"/>
    <w:multiLevelType w:val="multilevel"/>
    <w:tmpl w:val="4E6E38BA"/>
    <w:lvl w:ilvl="0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8" w:hanging="2160"/>
      </w:pPr>
      <w:rPr>
        <w:rFonts w:hint="default"/>
      </w:rPr>
    </w:lvl>
  </w:abstractNum>
  <w:abstractNum w:abstractNumId="2">
    <w:nsid w:val="4EF26C73"/>
    <w:multiLevelType w:val="hybridMultilevel"/>
    <w:tmpl w:val="6F7C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C7A"/>
    <w:multiLevelType w:val="multilevel"/>
    <w:tmpl w:val="A1C0C1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AC43251"/>
    <w:multiLevelType w:val="hybridMultilevel"/>
    <w:tmpl w:val="B1708870"/>
    <w:lvl w:ilvl="0" w:tplc="314A6CC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1805EE"/>
    <w:multiLevelType w:val="hybridMultilevel"/>
    <w:tmpl w:val="D6980680"/>
    <w:lvl w:ilvl="0" w:tplc="5A0E33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E33C3"/>
    <w:rsid w:val="00003823"/>
    <w:rsid w:val="00003BD0"/>
    <w:rsid w:val="00055963"/>
    <w:rsid w:val="00055C59"/>
    <w:rsid w:val="0014076C"/>
    <w:rsid w:val="001623D8"/>
    <w:rsid w:val="00195C3E"/>
    <w:rsid w:val="001A0D81"/>
    <w:rsid w:val="001A3BC0"/>
    <w:rsid w:val="001F6CD0"/>
    <w:rsid w:val="001F7EEA"/>
    <w:rsid w:val="00232B71"/>
    <w:rsid w:val="00245C5B"/>
    <w:rsid w:val="00273184"/>
    <w:rsid w:val="00290360"/>
    <w:rsid w:val="002A308B"/>
    <w:rsid w:val="002C1D98"/>
    <w:rsid w:val="002D08FC"/>
    <w:rsid w:val="002D6CBE"/>
    <w:rsid w:val="002D7066"/>
    <w:rsid w:val="002F2379"/>
    <w:rsid w:val="00314853"/>
    <w:rsid w:val="0032660C"/>
    <w:rsid w:val="00360325"/>
    <w:rsid w:val="003A44D5"/>
    <w:rsid w:val="003A7A1E"/>
    <w:rsid w:val="003D7575"/>
    <w:rsid w:val="003E7692"/>
    <w:rsid w:val="004106BC"/>
    <w:rsid w:val="00440379"/>
    <w:rsid w:val="0044352F"/>
    <w:rsid w:val="004A2618"/>
    <w:rsid w:val="004E3756"/>
    <w:rsid w:val="004F2636"/>
    <w:rsid w:val="005031D3"/>
    <w:rsid w:val="0050387E"/>
    <w:rsid w:val="005100EC"/>
    <w:rsid w:val="00524A8C"/>
    <w:rsid w:val="00533E25"/>
    <w:rsid w:val="00541D83"/>
    <w:rsid w:val="005423A3"/>
    <w:rsid w:val="00542DA6"/>
    <w:rsid w:val="00556772"/>
    <w:rsid w:val="00556EC0"/>
    <w:rsid w:val="00570920"/>
    <w:rsid w:val="00594ACC"/>
    <w:rsid w:val="005956FA"/>
    <w:rsid w:val="005A627D"/>
    <w:rsid w:val="005E117E"/>
    <w:rsid w:val="005E56E2"/>
    <w:rsid w:val="005F1175"/>
    <w:rsid w:val="00607D84"/>
    <w:rsid w:val="006155AA"/>
    <w:rsid w:val="00616156"/>
    <w:rsid w:val="00645034"/>
    <w:rsid w:val="00647D2D"/>
    <w:rsid w:val="00647F98"/>
    <w:rsid w:val="0069306B"/>
    <w:rsid w:val="006A7E37"/>
    <w:rsid w:val="006B0B63"/>
    <w:rsid w:val="006D37E4"/>
    <w:rsid w:val="006F789B"/>
    <w:rsid w:val="00702599"/>
    <w:rsid w:val="007031B5"/>
    <w:rsid w:val="0070621D"/>
    <w:rsid w:val="00722E5A"/>
    <w:rsid w:val="00723F5D"/>
    <w:rsid w:val="00750547"/>
    <w:rsid w:val="007534C7"/>
    <w:rsid w:val="00777DF1"/>
    <w:rsid w:val="00796861"/>
    <w:rsid w:val="007B05A0"/>
    <w:rsid w:val="007F6084"/>
    <w:rsid w:val="00836494"/>
    <w:rsid w:val="008425FA"/>
    <w:rsid w:val="00867075"/>
    <w:rsid w:val="008A5E3E"/>
    <w:rsid w:val="008C082B"/>
    <w:rsid w:val="008D75F0"/>
    <w:rsid w:val="008E2CB8"/>
    <w:rsid w:val="008E33C3"/>
    <w:rsid w:val="008E46BD"/>
    <w:rsid w:val="008F0D5A"/>
    <w:rsid w:val="008F2859"/>
    <w:rsid w:val="0092428A"/>
    <w:rsid w:val="00924719"/>
    <w:rsid w:val="00935DBD"/>
    <w:rsid w:val="00983595"/>
    <w:rsid w:val="009D6868"/>
    <w:rsid w:val="009F2F57"/>
    <w:rsid w:val="009F6378"/>
    <w:rsid w:val="00A147AB"/>
    <w:rsid w:val="00A30A0E"/>
    <w:rsid w:val="00A3649D"/>
    <w:rsid w:val="00A643E8"/>
    <w:rsid w:val="00A674AD"/>
    <w:rsid w:val="00A71976"/>
    <w:rsid w:val="00A8058B"/>
    <w:rsid w:val="00AC7A9C"/>
    <w:rsid w:val="00AE2316"/>
    <w:rsid w:val="00B01E55"/>
    <w:rsid w:val="00B14D8B"/>
    <w:rsid w:val="00B255CE"/>
    <w:rsid w:val="00B552C6"/>
    <w:rsid w:val="00B735DC"/>
    <w:rsid w:val="00B915BE"/>
    <w:rsid w:val="00BB73B5"/>
    <w:rsid w:val="00BD219E"/>
    <w:rsid w:val="00BE3EA2"/>
    <w:rsid w:val="00C07757"/>
    <w:rsid w:val="00C13595"/>
    <w:rsid w:val="00C5199B"/>
    <w:rsid w:val="00C523B7"/>
    <w:rsid w:val="00C943C1"/>
    <w:rsid w:val="00CA2883"/>
    <w:rsid w:val="00CF5E96"/>
    <w:rsid w:val="00D045BE"/>
    <w:rsid w:val="00D171A6"/>
    <w:rsid w:val="00D547A3"/>
    <w:rsid w:val="00D85FBD"/>
    <w:rsid w:val="00DB22FE"/>
    <w:rsid w:val="00DB7AEB"/>
    <w:rsid w:val="00DF0B02"/>
    <w:rsid w:val="00DF3215"/>
    <w:rsid w:val="00E14B7E"/>
    <w:rsid w:val="00E3037A"/>
    <w:rsid w:val="00EA1D96"/>
    <w:rsid w:val="00EA7752"/>
    <w:rsid w:val="00F06BAD"/>
    <w:rsid w:val="00F13A91"/>
    <w:rsid w:val="00F2204A"/>
    <w:rsid w:val="00FF5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3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E33C3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E33C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618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C135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3595"/>
    <w:rPr>
      <w:rFonts w:ascii="Calibri" w:eastAsia="Calibri" w:hAnsi="Calibri" w:cs="Times New Roman"/>
      <w:sz w:val="16"/>
      <w:szCs w:val="16"/>
    </w:rPr>
  </w:style>
  <w:style w:type="paragraph" w:styleId="a8">
    <w:name w:val="Normal (Web)"/>
    <w:basedOn w:val="a"/>
    <w:semiHidden/>
    <w:unhideWhenUsed/>
    <w:rsid w:val="00C135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428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4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semiHidden/>
    <w:rsid w:val="0092428A"/>
    <w:rPr>
      <w:rFonts w:cs="Times New Roman"/>
      <w:color w:val="0000FF"/>
      <w:u w:val="single"/>
    </w:rPr>
  </w:style>
  <w:style w:type="paragraph" w:styleId="ab">
    <w:name w:val="No Spacing"/>
    <w:link w:val="ac"/>
    <w:uiPriority w:val="1"/>
    <w:qFormat/>
    <w:rsid w:val="001F6C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1F6CD0"/>
    <w:rPr>
      <w:rFonts w:ascii="Calibri" w:eastAsia="Times New Roman" w:hAnsi="Calibri" w:cs="Times New Roman"/>
      <w:lang w:eastAsia="ru-RU"/>
    </w:rPr>
  </w:style>
  <w:style w:type="character" w:customStyle="1" w:styleId="FontStyle26">
    <w:name w:val="Font Style26"/>
    <w:rsid w:val="001623D8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33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E33C3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E33C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66C8-812E-41F5-ABE8-7773E96D8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eco53</dc:creator>
  <cp:lastModifiedBy>user</cp:lastModifiedBy>
  <cp:revision>20</cp:revision>
  <cp:lastPrinted>2021-01-20T09:03:00Z</cp:lastPrinted>
  <dcterms:created xsi:type="dcterms:W3CDTF">2019-05-06T10:19:00Z</dcterms:created>
  <dcterms:modified xsi:type="dcterms:W3CDTF">2021-01-20T14:17:00Z</dcterms:modified>
</cp:coreProperties>
</file>